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2659"/>
        <w:gridCol w:w="4942"/>
        <w:gridCol w:w="1986"/>
        <w:gridCol w:w="2463"/>
      </w:tblGrid>
      <w:tr w:rsidR="007D051D" w:rsidRPr="00925F3C" w:rsidTr="002950E2">
        <w:trPr>
          <w:jc w:val="center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0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037AFC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lang w:eastAsia="ru-RU"/>
              </w:rPr>
              <w:t>Макарова Елена Сергеевна</w:t>
            </w:r>
          </w:p>
        </w:tc>
      </w:tr>
      <w:tr w:rsidR="007D051D" w:rsidRPr="00925F3C" w:rsidTr="002950E2">
        <w:trPr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0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1C6265" w:rsidP="00717581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lang w:eastAsia="ru-RU"/>
              </w:rPr>
              <w:t>Таймырский Долган</w:t>
            </w:r>
            <w:r w:rsidR="00717581" w:rsidRPr="00925F3C">
              <w:rPr>
                <w:rFonts w:asciiTheme="minorHAnsi" w:eastAsia="Times New Roman" w:hAnsiTheme="minorHAnsi" w:cs="Arial"/>
                <w:lang w:eastAsia="ru-RU"/>
              </w:rPr>
              <w:t>о-Нен</w:t>
            </w:r>
            <w:r w:rsidR="001E0D13" w:rsidRPr="00925F3C">
              <w:rPr>
                <w:rFonts w:asciiTheme="minorHAnsi" w:eastAsia="Times New Roman" w:hAnsiTheme="minorHAnsi" w:cs="Arial"/>
                <w:lang w:eastAsia="ru-RU"/>
              </w:rPr>
              <w:t>е</w:t>
            </w:r>
            <w:r w:rsidR="00717581" w:rsidRPr="00925F3C">
              <w:rPr>
                <w:rFonts w:asciiTheme="minorHAnsi" w:eastAsia="Times New Roman" w:hAnsiTheme="minorHAnsi" w:cs="Arial"/>
                <w:lang w:eastAsia="ru-RU"/>
              </w:rPr>
              <w:t>цкий муниципальный район</w:t>
            </w:r>
          </w:p>
        </w:tc>
      </w:tr>
      <w:tr w:rsidR="007D051D" w:rsidRPr="00925F3C" w:rsidTr="002950E2">
        <w:trPr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25F3C" w:rsidRDefault="007D051D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0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925F3C" w:rsidRDefault="00037AFC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lang w:eastAsia="ru-RU"/>
              </w:rPr>
              <w:t>ТМБ ОУДО «ДЮЦТТ «Юниор»</w:t>
            </w:r>
          </w:p>
        </w:tc>
      </w:tr>
      <w:tr w:rsidR="007D051D" w:rsidRPr="00925F3C" w:rsidTr="002950E2">
        <w:trPr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25F3C" w:rsidRDefault="007D051D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0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925F3C" w:rsidRDefault="00037AFC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lang w:eastAsia="ru-RU"/>
              </w:rPr>
              <w:t>Педагог дополнительного образования</w:t>
            </w:r>
          </w:p>
        </w:tc>
      </w:tr>
      <w:tr w:rsidR="00252CDE" w:rsidRPr="00925F3C" w:rsidTr="002950E2">
        <w:trPr>
          <w:trHeight w:val="1617"/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25F3C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037AFC" w:rsidRPr="00925F3C" w:rsidTr="00F52A30">
        <w:trPr>
          <w:trHeight w:val="2046"/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37AFC" w:rsidRPr="00925F3C" w:rsidRDefault="00717581" w:rsidP="002950E2">
            <w:pPr>
              <w:spacing w:after="0" w:line="240" w:lineRule="auto"/>
              <w:ind w:left="-157" w:right="-213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Организовать деятельность </w:t>
            </w:r>
            <w:r w:rsidR="001C6265" w:rsidRPr="00925F3C">
              <w:rPr>
                <w:rFonts w:asciiTheme="minorHAnsi" w:hAnsiTheme="minorHAnsi" w:cs="Arial"/>
                <w:lang w:bidi="en-US"/>
              </w:rPr>
              <w:t>педагога в соответствии со спецификой дополнительной  общеобразовательной общеразвивающей программы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D910F8" w:rsidP="002950E2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>
              <w:rPr>
                <w:rFonts w:asciiTheme="minorHAnsi" w:hAnsiTheme="minorHAnsi" w:cs="Arial"/>
                <w:lang w:bidi="en-US"/>
              </w:rPr>
              <w:t xml:space="preserve">1. </w:t>
            </w:r>
            <w:r w:rsidR="00037AFC" w:rsidRPr="00925F3C">
              <w:rPr>
                <w:rFonts w:asciiTheme="minorHAnsi" w:hAnsiTheme="minorHAnsi" w:cs="Arial"/>
                <w:lang w:bidi="en-US"/>
              </w:rPr>
              <w:t>Определить специфику преподавания педагога дополнительного образования.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717581" w:rsidP="00F52A30">
            <w:pPr>
              <w:spacing w:after="0" w:line="240" w:lineRule="auto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1. </w:t>
            </w:r>
            <w:r w:rsidR="00037AFC" w:rsidRPr="00925F3C">
              <w:rPr>
                <w:rFonts w:asciiTheme="minorHAnsi" w:hAnsiTheme="minorHAnsi" w:cs="Arial"/>
                <w:lang w:bidi="en-US"/>
              </w:rPr>
              <w:t>Изучение методической литературы. Посещение учебных занятий педагогов Центра. Взаимодействие с завучем, методистом, педагогами Центра.</w:t>
            </w:r>
          </w:p>
          <w:p w:rsidR="00EA426D" w:rsidRPr="00925F3C" w:rsidRDefault="00717581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2. </w:t>
            </w:r>
            <w:r w:rsidR="00EA426D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Курс повышения квалификации  </w:t>
            </w:r>
          </w:p>
          <w:p w:rsidR="00EA426D" w:rsidRPr="00925F3C" w:rsidRDefault="00EA426D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«Педагог дополнительного образования: современные подходы к профессиональной деятельности»</w:t>
            </w:r>
          </w:p>
          <w:p w:rsidR="00EA426D" w:rsidRPr="00925F3C" w:rsidRDefault="00593019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lang w:bidi="en-US"/>
              </w:rPr>
            </w:pPr>
            <w:hyperlink r:id="rId5" w:history="1">
              <w:r w:rsidR="00EA426D" w:rsidRPr="00925F3C">
                <w:rPr>
                  <w:rStyle w:val="a3"/>
                  <w:rFonts w:asciiTheme="minorHAnsi" w:hAnsiTheme="minorHAnsi" w:cs="Arial"/>
                  <w:lang w:bidi="en-US"/>
                </w:rPr>
                <w:t>https://infourok.ru/kursy/pedagog-dopolnitelnogo-obrazovaniya-sovremennye-podhody-k-professionalnoj-deyatelnosti-745</w:t>
              </w:r>
            </w:hyperlink>
          </w:p>
          <w:p w:rsidR="00037AFC" w:rsidRPr="00925F3C" w:rsidRDefault="00037AFC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lang w:bidi="en-US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Ноябрь 2021 г.  – </w:t>
            </w:r>
            <w:r w:rsidR="00925F3C">
              <w:rPr>
                <w:rFonts w:asciiTheme="minorHAnsi" w:hAnsiTheme="minorHAnsi" w:cs="Arial"/>
                <w:lang w:bidi="en-US"/>
              </w:rPr>
              <w:t xml:space="preserve"> </w:t>
            </w:r>
            <w:r w:rsidRPr="00925F3C">
              <w:rPr>
                <w:rFonts w:asciiTheme="minorHAnsi" w:hAnsiTheme="minorHAnsi" w:cs="Arial"/>
                <w:lang w:bidi="en-US"/>
              </w:rPr>
              <w:t>февраль 2022 г.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>Презентация «Анализ специфики деятельности педагога дополнительного о</w:t>
            </w:r>
            <w:r w:rsidRPr="00925F3C">
              <w:rPr>
                <w:rFonts w:asciiTheme="minorHAnsi" w:hAnsiTheme="minorHAnsi" w:cs="Arial"/>
                <w:i/>
                <w:lang w:bidi="en-US"/>
              </w:rPr>
              <w:t>б</w:t>
            </w:r>
            <w:r w:rsidRPr="00925F3C">
              <w:rPr>
                <w:rFonts w:asciiTheme="minorHAnsi" w:hAnsiTheme="minorHAnsi" w:cs="Arial"/>
                <w:lang w:bidi="en-US"/>
              </w:rPr>
              <w:t>разования».</w:t>
            </w:r>
          </w:p>
        </w:tc>
      </w:tr>
      <w:tr w:rsidR="00037AFC" w:rsidRPr="00925F3C" w:rsidTr="00F52A30">
        <w:trPr>
          <w:trHeight w:val="3666"/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7AFC" w:rsidRPr="00925F3C" w:rsidRDefault="00037AFC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717581" w:rsidP="002950E2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2. </w:t>
            </w:r>
            <w:r w:rsidR="00037AFC" w:rsidRPr="00925F3C">
              <w:rPr>
                <w:rFonts w:asciiTheme="minorHAnsi" w:hAnsiTheme="minorHAnsi" w:cs="Arial"/>
                <w:lang w:bidi="en-US"/>
              </w:rPr>
              <w:t>Расширить собственную методическую базу знаний.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717581" w:rsidP="00F52A30">
            <w:pPr>
              <w:spacing w:after="0" w:line="240" w:lineRule="auto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1. </w:t>
            </w:r>
            <w:r w:rsidR="00037AFC" w:rsidRPr="00925F3C">
              <w:rPr>
                <w:rFonts w:asciiTheme="minorHAnsi" w:hAnsiTheme="minorHAnsi" w:cs="Arial"/>
                <w:lang w:bidi="en-US"/>
              </w:rPr>
              <w:t>Участие в курсах повышения квалификации, форумах, семинарах, вебинарах, мастер-классах.</w:t>
            </w:r>
          </w:p>
          <w:p w:rsidR="00EA426D" w:rsidRPr="00925F3C" w:rsidRDefault="00717581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2.</w:t>
            </w:r>
            <w:r w:rsidR="00037AFC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</w:t>
            </w:r>
            <w:r w:rsidR="00EA426D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Курс повышения квалификации «Дополнительное образование детей в контексте </w:t>
            </w:r>
            <w:proofErr w:type="spellStart"/>
            <w:r w:rsidR="00EA426D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системно-деятельностного</w:t>
            </w:r>
            <w:proofErr w:type="spellEnd"/>
            <w:r w:rsidR="00EA426D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подхода»</w:t>
            </w:r>
          </w:p>
          <w:p w:rsidR="001C6265" w:rsidRPr="00925F3C" w:rsidRDefault="00593019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lang w:bidi="en-US"/>
              </w:rPr>
            </w:pPr>
            <w:hyperlink r:id="rId6" w:history="1">
              <w:r w:rsidR="00EA426D" w:rsidRPr="00925F3C">
                <w:rPr>
                  <w:rStyle w:val="a3"/>
                  <w:rFonts w:asciiTheme="minorHAnsi" w:hAnsiTheme="minorHAnsi" w:cs="Arial"/>
                  <w:lang w:bidi="en-US"/>
                </w:rPr>
                <w:t>https://infourok.ru/kursy/dopolnitelnoe-obrazovanie-detej-v-kontekste-sistemno-deyatelnostnogo-podhoda</w:t>
              </w:r>
            </w:hyperlink>
          </w:p>
          <w:p w:rsidR="00717581" w:rsidRPr="00925F3C" w:rsidRDefault="00717581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3</w:t>
            </w:r>
            <w:r w:rsidR="001C6265"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. </w:t>
            </w: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Курс повышения квалификации «Современные подходы к профессиональной деятельности педагогических работников, реализующих дополнительные общеобразовательные программы естественно-научной направленности»</w:t>
            </w:r>
          </w:p>
          <w:p w:rsidR="00717581" w:rsidRPr="00925F3C" w:rsidRDefault="00593019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hyperlink r:id="rId7" w:history="1">
              <w:r w:rsidR="00717581" w:rsidRPr="00925F3C">
                <w:rPr>
                  <w:rStyle w:val="a3"/>
                  <w:rFonts w:asciiTheme="minorHAnsi" w:hAnsiTheme="minorHAnsi" w:cs="Arial"/>
                  <w:shd w:val="clear" w:color="auto" w:fill="FFFFFF"/>
                </w:rPr>
                <w:t>https://infourok.ru/kursy/sovremennye-podhody-k-professionalnoj-deyatelnosti-pedagogicheskih-rabotnikov-realizuyushih-dopolnitelnye-obsheobrazovatelnye-programmy-estestvenno-nauchnoj-napravlennosti</w:t>
              </w:r>
            </w:hyperlink>
          </w:p>
          <w:p w:rsidR="00AE6E4F" w:rsidRPr="00925F3C" w:rsidRDefault="00AE6E4F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4. Вебинар </w:t>
            </w:r>
          </w:p>
          <w:p w:rsidR="00AE6E4F" w:rsidRPr="00925F3C" w:rsidRDefault="00AE6E4F" w:rsidP="00F52A30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925F3C">
              <w:rPr>
                <w:rFonts w:asciiTheme="minorHAnsi" w:hAnsiTheme="minorHAnsi" w:cs="Arial"/>
                <w:color w:val="000000"/>
                <w:shd w:val="clear" w:color="auto" w:fill="FFFFFF"/>
              </w:rPr>
              <w:t>«</w:t>
            </w:r>
            <w:r w:rsidRPr="00925F3C">
              <w:rPr>
                <w:rFonts w:asciiTheme="minorHAnsi" w:hAnsiTheme="minorHAnsi" w:cs="Arial"/>
              </w:rPr>
              <w:t xml:space="preserve">Современные практики экологического образования детей в рамках дополнительного образования. Экологические проекты и </w:t>
            </w:r>
            <w:proofErr w:type="spellStart"/>
            <w:r w:rsidRPr="00925F3C">
              <w:rPr>
                <w:rFonts w:asciiTheme="minorHAnsi" w:hAnsiTheme="minorHAnsi" w:cs="Arial"/>
              </w:rPr>
              <w:t>волонтёрство</w:t>
            </w:r>
            <w:proofErr w:type="spellEnd"/>
            <w:r w:rsidRPr="00925F3C">
              <w:rPr>
                <w:rFonts w:asciiTheme="minorHAnsi" w:hAnsiTheme="minorHAnsi" w:cs="Arial"/>
              </w:rPr>
              <w:t>»</w:t>
            </w:r>
          </w:p>
          <w:p w:rsidR="00717581" w:rsidRPr="00D910F8" w:rsidRDefault="00593019" w:rsidP="00F52A30">
            <w:pPr>
              <w:spacing w:after="0" w:line="240" w:lineRule="auto"/>
              <w:contextualSpacing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hyperlink r:id="rId8" w:history="1">
              <w:r w:rsidR="00AE6E4F" w:rsidRPr="00925F3C">
                <w:rPr>
                  <w:rStyle w:val="a3"/>
                  <w:rFonts w:asciiTheme="minorHAnsi" w:hAnsiTheme="minorHAnsi" w:cs="Arial"/>
                  <w:shd w:val="clear" w:color="auto" w:fill="FFFFFF"/>
                </w:rPr>
                <w:t>https://newobrazovanie.ru/vebinary</w:t>
              </w:r>
            </w:hyperlink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>Декабрь 2021 г. – март 2022 г.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>Таблица мероприятий, сертификаты, грамоты и дипломы  об участии в обучающих мероприятиях.</w:t>
            </w:r>
          </w:p>
        </w:tc>
      </w:tr>
      <w:tr w:rsidR="00037AFC" w:rsidRPr="00925F3C" w:rsidTr="00F52A30">
        <w:trPr>
          <w:trHeight w:val="1256"/>
          <w:jc w:val="center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37AFC" w:rsidRPr="00925F3C" w:rsidRDefault="00037AFC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717581" w:rsidP="002950E2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 xml:space="preserve">3. </w:t>
            </w:r>
            <w:r w:rsidR="00037AFC" w:rsidRPr="00925F3C">
              <w:rPr>
                <w:rFonts w:asciiTheme="minorHAnsi" w:hAnsiTheme="minorHAnsi" w:cs="Arial"/>
                <w:lang w:bidi="en-US"/>
              </w:rPr>
              <w:t>Освоить формы организации деятельности педагога дополнительного образования на учебных занятиях.</w:t>
            </w:r>
          </w:p>
          <w:p w:rsidR="00037AFC" w:rsidRPr="00925F3C" w:rsidRDefault="00037AFC" w:rsidP="002950E2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D910F8" w:rsidRDefault="00037AFC" w:rsidP="00F52A30">
            <w:pPr>
              <w:pStyle w:val="a5"/>
              <w:numPr>
                <w:ilvl w:val="0"/>
                <w:numId w:val="1"/>
              </w:numPr>
              <w:tabs>
                <w:tab w:val="left" w:pos="255"/>
              </w:tabs>
              <w:spacing w:before="100" w:beforeAutospacing="1" w:after="100" w:afterAutospacing="1"/>
              <w:ind w:left="0" w:hanging="29"/>
              <w:rPr>
                <w:rFonts w:asciiTheme="minorHAnsi" w:hAnsiTheme="minorHAnsi" w:cs="Arial"/>
                <w:lang w:bidi="en-US"/>
              </w:rPr>
            </w:pPr>
            <w:r w:rsidRPr="00D910F8">
              <w:rPr>
                <w:rFonts w:asciiTheme="minorHAnsi" w:hAnsiTheme="minorHAnsi" w:cs="Arial"/>
                <w:lang w:bidi="en-US"/>
              </w:rPr>
              <w:t>Проведение открытого учебного занятия в соответствии со спецификой дополнительной общеобразовательной общеразвивающей программы</w:t>
            </w:r>
            <w:r w:rsidR="008E208E">
              <w:rPr>
                <w:rFonts w:asciiTheme="minorHAnsi" w:hAnsiTheme="minorHAnsi" w:cs="Arial"/>
                <w:lang w:bidi="en-US"/>
              </w:rPr>
              <w:t xml:space="preserve"> в рамках муниципального профессионального конкурса молодых педагогов «Педагогический дебют – 2022»</w:t>
            </w:r>
            <w:r w:rsidRPr="00D910F8">
              <w:rPr>
                <w:rFonts w:asciiTheme="minorHAnsi" w:hAnsiTheme="minorHAnsi" w:cs="Arial"/>
                <w:lang w:bidi="en-US"/>
              </w:rPr>
              <w:t>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>Апрель 2022 г.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037AFC" w:rsidRPr="00925F3C" w:rsidRDefault="00037AFC" w:rsidP="002950E2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lang w:bidi="en-US"/>
              </w:rPr>
            </w:pPr>
            <w:r w:rsidRPr="00925F3C">
              <w:rPr>
                <w:rFonts w:asciiTheme="minorHAnsi" w:hAnsiTheme="minorHAnsi" w:cs="Arial"/>
                <w:lang w:bidi="en-US"/>
              </w:rPr>
              <w:t>Методическая копилка «Специфика деятельности педагога дополнительного образования».</w:t>
            </w:r>
          </w:p>
        </w:tc>
      </w:tr>
    </w:tbl>
    <w:p w:rsidR="000667A7" w:rsidRDefault="000667A7"/>
    <w:sectPr w:rsidR="000667A7" w:rsidSect="00037AF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7CD4"/>
    <w:multiLevelType w:val="hybridMultilevel"/>
    <w:tmpl w:val="48A2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FD"/>
    <w:rsid w:val="00037AFC"/>
    <w:rsid w:val="000667A7"/>
    <w:rsid w:val="00164076"/>
    <w:rsid w:val="001966FB"/>
    <w:rsid w:val="001C6265"/>
    <w:rsid w:val="001D3FB8"/>
    <w:rsid w:val="001E0D13"/>
    <w:rsid w:val="00252CDE"/>
    <w:rsid w:val="002950E2"/>
    <w:rsid w:val="002C0DFD"/>
    <w:rsid w:val="00590AB7"/>
    <w:rsid w:val="00593019"/>
    <w:rsid w:val="005A5748"/>
    <w:rsid w:val="006F5ECF"/>
    <w:rsid w:val="00717581"/>
    <w:rsid w:val="007D051D"/>
    <w:rsid w:val="008B6547"/>
    <w:rsid w:val="008E208E"/>
    <w:rsid w:val="00925F3C"/>
    <w:rsid w:val="00980CFE"/>
    <w:rsid w:val="00AE6E4F"/>
    <w:rsid w:val="00BF61F6"/>
    <w:rsid w:val="00C84136"/>
    <w:rsid w:val="00D6601E"/>
    <w:rsid w:val="00D910F8"/>
    <w:rsid w:val="00DB7119"/>
    <w:rsid w:val="00EA426D"/>
    <w:rsid w:val="00F5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CD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E6E4F"/>
    <w:rPr>
      <w:b/>
      <w:bCs/>
    </w:rPr>
  </w:style>
  <w:style w:type="paragraph" w:styleId="a5">
    <w:name w:val="List Paragraph"/>
    <w:basedOn w:val="a"/>
    <w:uiPriority w:val="34"/>
    <w:qFormat/>
    <w:rsid w:val="00D91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obrazovanie.ru/vebi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ursy/sovremennye-podhody-k-professionalnoj-deyatelnosti-pedagogicheskih-rabotnikov-realizuyushih-dopolnitelnye-obsheobrazovatelnye-programmy-estestvenno-nauchnoj-napravlen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dopolnitelnoe-obrazovanie-detej-v-kontekste-sistemno-deyatelnostnogo-podhod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kursy/pedagog-dopolnitelnogo-obrazovaniya-sovremennye-podhody-k-professionalnoj-deyatelnosti-7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IKT</cp:lastModifiedBy>
  <cp:revision>10</cp:revision>
  <dcterms:created xsi:type="dcterms:W3CDTF">2021-11-23T03:48:00Z</dcterms:created>
  <dcterms:modified xsi:type="dcterms:W3CDTF">2021-11-26T06:18:00Z</dcterms:modified>
</cp:coreProperties>
</file>